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8CD0" w14:textId="77777777" w:rsidR="002655BA" w:rsidRDefault="002655BA" w:rsidP="008840A6">
      <w:pPr>
        <w:rPr>
          <w:sz w:val="23"/>
          <w:szCs w:val="23"/>
        </w:rPr>
      </w:pPr>
    </w:p>
    <w:p w14:paraId="4BC0F675" w14:textId="77777777" w:rsidR="00740E4F" w:rsidRPr="00DA33A2" w:rsidRDefault="00740E4F" w:rsidP="00DA33A2">
      <w:pPr>
        <w:jc w:val="center"/>
        <w:rPr>
          <w:b/>
          <w:sz w:val="31"/>
          <w:szCs w:val="32"/>
        </w:rPr>
      </w:pPr>
      <w:r w:rsidRPr="0035653B">
        <w:rPr>
          <w:b/>
          <w:sz w:val="31"/>
          <w:szCs w:val="32"/>
        </w:rPr>
        <w:t>ANUNȚ</w:t>
      </w:r>
    </w:p>
    <w:p w14:paraId="44BBB9C0" w14:textId="4462E48E" w:rsidR="002655BA" w:rsidRDefault="00740E4F" w:rsidP="00F52F0C">
      <w:pPr>
        <w:rPr>
          <w:sz w:val="23"/>
          <w:szCs w:val="23"/>
          <w:lang w:val="en-US"/>
        </w:rPr>
      </w:pPr>
      <w:r w:rsidRPr="0035653B">
        <w:rPr>
          <w:sz w:val="23"/>
          <w:szCs w:val="23"/>
        </w:rPr>
        <w:tab/>
        <w:t xml:space="preserve">Consiliul de administrație </w:t>
      </w:r>
      <w:r w:rsidR="00611CE9">
        <w:rPr>
          <w:sz w:val="23"/>
          <w:szCs w:val="23"/>
        </w:rPr>
        <w:t>al</w:t>
      </w:r>
      <w:r w:rsidR="008840A6">
        <w:rPr>
          <w:sz w:val="23"/>
          <w:szCs w:val="23"/>
        </w:rPr>
        <w:t xml:space="preserve"> Grădiniței MY FIRST ENGLISH ADVENTURE</w:t>
      </w:r>
      <w:r w:rsidRPr="0035653B">
        <w:rPr>
          <w:sz w:val="23"/>
          <w:szCs w:val="23"/>
        </w:rPr>
        <w:t>, cu sediul în</w:t>
      </w:r>
      <w:r w:rsidR="00A429C4">
        <w:rPr>
          <w:sz w:val="23"/>
          <w:szCs w:val="23"/>
        </w:rPr>
        <w:t xml:space="preserve"> Otopeni</w:t>
      </w:r>
      <w:r w:rsidRPr="0035653B">
        <w:rPr>
          <w:sz w:val="23"/>
          <w:szCs w:val="23"/>
        </w:rPr>
        <w:t xml:space="preserve">, str. </w:t>
      </w:r>
      <w:r w:rsidR="00A429C4">
        <w:rPr>
          <w:sz w:val="23"/>
          <w:szCs w:val="23"/>
        </w:rPr>
        <w:t>Nalbei 6C-6bis</w:t>
      </w:r>
      <w:r w:rsidR="002655BA">
        <w:rPr>
          <w:sz w:val="23"/>
          <w:szCs w:val="23"/>
        </w:rPr>
        <w:t>,  județ Ilfov</w:t>
      </w:r>
      <w:r w:rsidRPr="0035653B">
        <w:rPr>
          <w:sz w:val="23"/>
          <w:szCs w:val="23"/>
        </w:rPr>
        <w:t>, tel</w:t>
      </w:r>
      <w:r w:rsidR="002655BA">
        <w:rPr>
          <w:sz w:val="23"/>
          <w:szCs w:val="23"/>
        </w:rPr>
        <w:t>. 07</w:t>
      </w:r>
      <w:r w:rsidR="00C71507">
        <w:rPr>
          <w:sz w:val="23"/>
          <w:szCs w:val="23"/>
        </w:rPr>
        <w:t>32044684</w:t>
      </w:r>
      <w:r w:rsidR="00F52F0C">
        <w:rPr>
          <w:sz w:val="23"/>
          <w:szCs w:val="23"/>
        </w:rPr>
        <w:t xml:space="preserve"> </w:t>
      </w:r>
      <w:r w:rsidRPr="0035653B">
        <w:rPr>
          <w:sz w:val="23"/>
          <w:szCs w:val="23"/>
        </w:rPr>
        <w:t>anunță organizarea concursului pentru ocuparea următoarelor posturi didactice/catedre</w:t>
      </w:r>
      <w:r w:rsidR="00F52F0C">
        <w:rPr>
          <w:sz w:val="23"/>
          <w:szCs w:val="23"/>
        </w:rPr>
        <w:t xml:space="preserve"> vacante </w:t>
      </w:r>
      <w:r w:rsidR="00970F9D">
        <w:rPr>
          <w:sz w:val="23"/>
          <w:szCs w:val="23"/>
          <w:lang w:val="en-US"/>
        </w:rPr>
        <w:t>:</w:t>
      </w:r>
    </w:p>
    <w:p w14:paraId="70D1CD05" w14:textId="77777777" w:rsidR="00970F9D" w:rsidRPr="00970F9D" w:rsidRDefault="00970F9D" w:rsidP="00970F9D">
      <w:pPr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 post </w:t>
      </w:r>
      <w:proofErr w:type="spellStart"/>
      <w:r>
        <w:rPr>
          <w:sz w:val="23"/>
          <w:szCs w:val="23"/>
          <w:lang w:val="en-US"/>
        </w:rPr>
        <w:t>titularizabil</w:t>
      </w:r>
      <w:proofErr w:type="spellEnd"/>
      <w:r>
        <w:rPr>
          <w:sz w:val="23"/>
          <w:szCs w:val="23"/>
          <w:lang w:val="en-US"/>
        </w:rPr>
        <w:t xml:space="preserve"> profesor invatamant </w:t>
      </w:r>
      <w:proofErr w:type="spellStart"/>
      <w:r>
        <w:rPr>
          <w:sz w:val="23"/>
          <w:szCs w:val="23"/>
          <w:lang w:val="en-US"/>
        </w:rPr>
        <w:t>prescolar</w:t>
      </w:r>
      <w:proofErr w:type="spellEnd"/>
      <w:r>
        <w:rPr>
          <w:sz w:val="23"/>
          <w:szCs w:val="23"/>
          <w:lang w:val="en-US"/>
        </w:rPr>
        <w:t xml:space="preserve">/educatoare, </w:t>
      </w:r>
      <w:proofErr w:type="spellStart"/>
      <w:r>
        <w:rPr>
          <w:sz w:val="23"/>
          <w:szCs w:val="23"/>
          <w:lang w:val="en-US"/>
        </w:rPr>
        <w:t>viabilitatea</w:t>
      </w:r>
      <w:proofErr w:type="spellEnd"/>
      <w:r>
        <w:rPr>
          <w:sz w:val="23"/>
          <w:szCs w:val="23"/>
          <w:lang w:val="en-US"/>
        </w:rPr>
        <w:t xml:space="preserve"> 4 ani, </w:t>
      </w:r>
      <w:proofErr w:type="spellStart"/>
      <w:r>
        <w:rPr>
          <w:sz w:val="23"/>
          <w:szCs w:val="23"/>
          <w:lang w:val="en-US"/>
        </w:rPr>
        <w:t>perioada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nedeterminata</w:t>
      </w:r>
      <w:proofErr w:type="spellEnd"/>
    </w:p>
    <w:p w14:paraId="3BB32397" w14:textId="77777777" w:rsidR="00740E4F" w:rsidRPr="002655BA" w:rsidRDefault="00740E4F" w:rsidP="002655BA">
      <w:pPr>
        <w:ind w:left="1065"/>
        <w:rPr>
          <w:sz w:val="23"/>
          <w:szCs w:val="23"/>
        </w:rPr>
      </w:pPr>
      <w:r w:rsidRPr="002655BA">
        <w:rPr>
          <w:sz w:val="23"/>
          <w:szCs w:val="23"/>
        </w:rPr>
        <w:tab/>
        <w:t>Concursul se va desfășura conform următorului grafic:</w:t>
      </w:r>
    </w:p>
    <w:p w14:paraId="62692B8C" w14:textId="77777777" w:rsidR="00DA33A2" w:rsidRPr="0035653B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35653B">
        <w:rPr>
          <w:sz w:val="23"/>
          <w:szCs w:val="23"/>
        </w:rPr>
        <w:t xml:space="preserve">Înregistrarea cererilor la secretariatul unității </w:t>
      </w:r>
      <w:r>
        <w:rPr>
          <w:sz w:val="23"/>
          <w:szCs w:val="23"/>
        </w:rPr>
        <w:t>–</w:t>
      </w:r>
      <w:r w:rsidRPr="0035653B">
        <w:rPr>
          <w:sz w:val="23"/>
          <w:szCs w:val="23"/>
        </w:rPr>
        <w:t xml:space="preserve"> </w:t>
      </w:r>
      <w:r>
        <w:rPr>
          <w:sz w:val="23"/>
          <w:szCs w:val="23"/>
        </w:rPr>
        <w:t>29.03.2021- 30.03.2021  între orele 9-16</w:t>
      </w:r>
    </w:p>
    <w:p w14:paraId="77B895F0" w14:textId="77777777" w:rsidR="00DA33A2" w:rsidRPr="0035653B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35653B">
        <w:rPr>
          <w:sz w:val="23"/>
          <w:szCs w:val="23"/>
        </w:rPr>
        <w:t xml:space="preserve">Afișarea listei candidaților </w:t>
      </w:r>
      <w:r>
        <w:rPr>
          <w:sz w:val="23"/>
          <w:szCs w:val="23"/>
        </w:rPr>
        <w:t>admiși pentru susținerea probelor de concurs</w:t>
      </w:r>
      <w:r w:rsidRPr="0035653B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35653B">
        <w:rPr>
          <w:sz w:val="23"/>
          <w:szCs w:val="23"/>
        </w:rPr>
        <w:t xml:space="preserve"> </w:t>
      </w:r>
      <w:r>
        <w:rPr>
          <w:sz w:val="23"/>
          <w:szCs w:val="23"/>
        </w:rPr>
        <w:t>31.03.2021</w:t>
      </w:r>
    </w:p>
    <w:p w14:paraId="7F5D1098" w14:textId="77777777" w:rsidR="00DA33A2" w:rsidRPr="0035653B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35653B">
        <w:rPr>
          <w:sz w:val="23"/>
          <w:szCs w:val="23"/>
        </w:rPr>
        <w:t>Proba practică</w:t>
      </w:r>
      <w:r>
        <w:rPr>
          <w:sz w:val="23"/>
          <w:szCs w:val="23"/>
        </w:rPr>
        <w:t xml:space="preserve"> - 6.04.2021</w:t>
      </w:r>
    </w:p>
    <w:p w14:paraId="30529387" w14:textId="77777777" w:rsidR="00DA33A2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C43F09">
        <w:rPr>
          <w:sz w:val="23"/>
          <w:szCs w:val="23"/>
        </w:rPr>
        <w:t xml:space="preserve">Proba scrisă </w:t>
      </w:r>
      <w:r>
        <w:rPr>
          <w:sz w:val="23"/>
          <w:szCs w:val="23"/>
        </w:rPr>
        <w:t>–</w:t>
      </w:r>
      <w:r w:rsidRPr="00C43F09">
        <w:rPr>
          <w:sz w:val="23"/>
          <w:szCs w:val="23"/>
        </w:rPr>
        <w:t xml:space="preserve"> </w:t>
      </w:r>
      <w:r>
        <w:rPr>
          <w:sz w:val="23"/>
          <w:szCs w:val="23"/>
        </w:rPr>
        <w:t>8.04.2021</w:t>
      </w:r>
    </w:p>
    <w:p w14:paraId="6AF262B4" w14:textId="77777777" w:rsidR="00DA33A2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C43F09">
        <w:rPr>
          <w:sz w:val="23"/>
          <w:szCs w:val="23"/>
        </w:rPr>
        <w:t xml:space="preserve">Depunerea contestațiilor </w:t>
      </w:r>
      <w:r>
        <w:rPr>
          <w:sz w:val="23"/>
          <w:szCs w:val="23"/>
        </w:rPr>
        <w:t>–</w:t>
      </w:r>
      <w:r w:rsidRPr="00C43F09">
        <w:rPr>
          <w:sz w:val="23"/>
          <w:szCs w:val="23"/>
        </w:rPr>
        <w:t xml:space="preserve"> </w:t>
      </w:r>
      <w:r>
        <w:rPr>
          <w:sz w:val="23"/>
          <w:szCs w:val="23"/>
        </w:rPr>
        <w:t>8.04.2021</w:t>
      </w:r>
    </w:p>
    <w:p w14:paraId="6FC18A39" w14:textId="77777777" w:rsidR="00DA33A2" w:rsidRPr="00C43F09" w:rsidRDefault="00DA33A2" w:rsidP="00DA33A2">
      <w:pPr>
        <w:numPr>
          <w:ilvl w:val="0"/>
          <w:numId w:val="2"/>
        </w:numPr>
        <w:rPr>
          <w:sz w:val="23"/>
          <w:szCs w:val="23"/>
        </w:rPr>
      </w:pPr>
      <w:r w:rsidRPr="00C43F09">
        <w:rPr>
          <w:sz w:val="23"/>
          <w:szCs w:val="23"/>
        </w:rPr>
        <w:t>Afișarea rezultatelor finale și repartizarea candidaților -</w:t>
      </w:r>
      <w:r>
        <w:rPr>
          <w:sz w:val="23"/>
          <w:szCs w:val="23"/>
        </w:rPr>
        <w:t>9.04.2021.</w:t>
      </w:r>
    </w:p>
    <w:p w14:paraId="6EE0B034" w14:textId="77777777" w:rsidR="0071378E" w:rsidRPr="0035653B" w:rsidRDefault="0071378E" w:rsidP="0071378E">
      <w:pPr>
        <w:pStyle w:val="Default"/>
        <w:jc w:val="both"/>
        <w:rPr>
          <w:sz w:val="23"/>
          <w:szCs w:val="23"/>
        </w:rPr>
      </w:pPr>
      <w:r w:rsidRPr="0035653B">
        <w:rPr>
          <w:sz w:val="22"/>
          <w:szCs w:val="22"/>
        </w:rPr>
        <w:tab/>
      </w:r>
      <w:r w:rsidRPr="0035653B">
        <w:rPr>
          <w:sz w:val="23"/>
        </w:rPr>
        <w:t xml:space="preserve">Se pot înscrie la concurs </w:t>
      </w:r>
      <w:proofErr w:type="spellStart"/>
      <w:r w:rsidRPr="0035653B">
        <w:rPr>
          <w:sz w:val="23"/>
        </w:rPr>
        <w:t>absolvenţi</w:t>
      </w:r>
      <w:proofErr w:type="spellEnd"/>
      <w:r w:rsidRPr="0035653B">
        <w:rPr>
          <w:sz w:val="23"/>
        </w:rPr>
        <w:t xml:space="preserve"> cu diplomă ai </w:t>
      </w:r>
      <w:proofErr w:type="spellStart"/>
      <w:r w:rsidRPr="0035653B">
        <w:rPr>
          <w:sz w:val="23"/>
        </w:rPr>
        <w:t>învăţământului</w:t>
      </w:r>
      <w:proofErr w:type="spellEnd"/>
      <w:r w:rsidRPr="0035653B">
        <w:rPr>
          <w:sz w:val="23"/>
        </w:rPr>
        <w:t xml:space="preserve"> superior, postliceal sau mediu care au înscrise pe diplomă/diplome specializarea/specializările corespunzătoare posturilor didactice/catedrelor respective conform Centralizatorului privind disciplinele de </w:t>
      </w:r>
      <w:proofErr w:type="spellStart"/>
      <w:r w:rsidRPr="0035653B">
        <w:rPr>
          <w:sz w:val="23"/>
        </w:rPr>
        <w:t>învăţământ</w:t>
      </w:r>
      <w:proofErr w:type="spellEnd"/>
      <w:r w:rsidRPr="0035653B">
        <w:rPr>
          <w:sz w:val="23"/>
        </w:rPr>
        <w:t xml:space="preserve">, domeniile </w:t>
      </w:r>
      <w:proofErr w:type="spellStart"/>
      <w:r w:rsidRPr="0035653B">
        <w:rPr>
          <w:sz w:val="23"/>
        </w:rPr>
        <w:t>şi</w:t>
      </w:r>
      <w:proofErr w:type="spellEnd"/>
      <w:r w:rsidRPr="0035653B">
        <w:rPr>
          <w:sz w:val="23"/>
        </w:rPr>
        <w:t xml:space="preserve"> specializările, precum </w:t>
      </w:r>
      <w:proofErr w:type="spellStart"/>
      <w:r w:rsidRPr="0035653B">
        <w:rPr>
          <w:sz w:val="23"/>
        </w:rPr>
        <w:t>şi</w:t>
      </w:r>
      <w:proofErr w:type="spellEnd"/>
      <w:r w:rsidRPr="0035653B">
        <w:rPr>
          <w:sz w:val="23"/>
        </w:rPr>
        <w:t xml:space="preserve"> probele de concurs valabile pentru încadrarea personalului didactic din </w:t>
      </w:r>
      <w:proofErr w:type="spellStart"/>
      <w:r w:rsidRPr="0035653B">
        <w:rPr>
          <w:sz w:val="23"/>
        </w:rPr>
        <w:t>învăţă</w:t>
      </w:r>
      <w:r w:rsidRPr="0035653B">
        <w:rPr>
          <w:sz w:val="23"/>
          <w:szCs w:val="23"/>
        </w:rPr>
        <w:t>mântul</w:t>
      </w:r>
      <w:proofErr w:type="spellEnd"/>
      <w:r w:rsidRPr="0035653B">
        <w:rPr>
          <w:sz w:val="23"/>
          <w:szCs w:val="23"/>
        </w:rPr>
        <w:t xml:space="preserve"> preuniversitar</w:t>
      </w:r>
      <w:r w:rsidRPr="0035653B">
        <w:rPr>
          <w:sz w:val="23"/>
        </w:rPr>
        <w:t>.</w:t>
      </w:r>
      <w:r w:rsidRPr="0035653B">
        <w:rPr>
          <w:sz w:val="23"/>
          <w:szCs w:val="23"/>
        </w:rPr>
        <w:t xml:space="preserve"> </w:t>
      </w:r>
    </w:p>
    <w:p w14:paraId="3CD4B2B4" w14:textId="77777777" w:rsidR="0071378E" w:rsidRPr="0035653B" w:rsidRDefault="0071378E" w:rsidP="0071378E">
      <w:pPr>
        <w:pStyle w:val="Default"/>
        <w:jc w:val="both"/>
        <w:rPr>
          <w:sz w:val="23"/>
        </w:rPr>
      </w:pPr>
      <w:r w:rsidRPr="0035653B">
        <w:rPr>
          <w:sz w:val="23"/>
          <w:szCs w:val="23"/>
        </w:rPr>
        <w:tab/>
        <w:t>P</w:t>
      </w:r>
      <w:r w:rsidRPr="0035653B">
        <w:rPr>
          <w:sz w:val="23"/>
        </w:rPr>
        <w:t xml:space="preserve">roba scrisă se </w:t>
      </w:r>
      <w:proofErr w:type="spellStart"/>
      <w:r w:rsidRPr="0035653B">
        <w:rPr>
          <w:sz w:val="23"/>
        </w:rPr>
        <w:t>susţine</w:t>
      </w:r>
      <w:proofErr w:type="spellEnd"/>
      <w:r w:rsidRPr="0035653B">
        <w:rPr>
          <w:sz w:val="23"/>
        </w:rPr>
        <w:t xml:space="preserve"> în specializarea/specializările postului/catedrei, conform Centralizatorului, după programele valabile, specifice pentru concurs. </w:t>
      </w:r>
    </w:p>
    <w:p w14:paraId="46D867F3" w14:textId="77777777" w:rsidR="0071378E" w:rsidRPr="0035653B" w:rsidRDefault="0071378E" w:rsidP="0071378E">
      <w:pPr>
        <w:pStyle w:val="Default"/>
        <w:jc w:val="both"/>
        <w:rPr>
          <w:sz w:val="23"/>
        </w:rPr>
      </w:pPr>
      <w:r w:rsidRPr="0035653B">
        <w:rPr>
          <w:sz w:val="23"/>
          <w:szCs w:val="23"/>
        </w:rPr>
        <w:tab/>
      </w:r>
      <w:r w:rsidRPr="0035653B">
        <w:rPr>
          <w:sz w:val="23"/>
        </w:rPr>
        <w:t xml:space="preserve">Nu au dreptul să participe la concurs persoanele care au fost înlăturate din </w:t>
      </w:r>
      <w:proofErr w:type="spellStart"/>
      <w:r w:rsidRPr="0035653B">
        <w:rPr>
          <w:sz w:val="23"/>
        </w:rPr>
        <w:t>învăţământ</w:t>
      </w:r>
      <w:proofErr w:type="spellEnd"/>
      <w:r w:rsidRPr="0035653B">
        <w:rPr>
          <w:sz w:val="23"/>
        </w:rPr>
        <w:t xml:space="preserve"> printr-o hotărâre judecătorească definitivă de condamnare penală, persoanele care nu prezintă un document medical din care să reiasă faptul că nu există </w:t>
      </w:r>
      <w:proofErr w:type="spellStart"/>
      <w:r w:rsidRPr="0035653B">
        <w:rPr>
          <w:sz w:val="23"/>
        </w:rPr>
        <w:t>incompatibilităţi</w:t>
      </w:r>
      <w:proofErr w:type="spellEnd"/>
      <w:r w:rsidRPr="0035653B">
        <w:rPr>
          <w:sz w:val="23"/>
        </w:rPr>
        <w:t xml:space="preserve"> de ordin medical cu </w:t>
      </w:r>
      <w:proofErr w:type="spellStart"/>
      <w:r w:rsidRPr="0035653B">
        <w:rPr>
          <w:sz w:val="23"/>
        </w:rPr>
        <w:t>funcţia</w:t>
      </w:r>
      <w:proofErr w:type="spellEnd"/>
      <w:r w:rsidRPr="0035653B">
        <w:rPr>
          <w:sz w:val="23"/>
        </w:rPr>
        <w:t xml:space="preserve"> didactică, precum </w:t>
      </w:r>
      <w:proofErr w:type="spellStart"/>
      <w:r w:rsidRPr="0035653B">
        <w:rPr>
          <w:sz w:val="23"/>
        </w:rPr>
        <w:t>şi</w:t>
      </w:r>
      <w:proofErr w:type="spellEnd"/>
      <w:r w:rsidRPr="0035653B">
        <w:rPr>
          <w:sz w:val="23"/>
        </w:rPr>
        <w:t xml:space="preserve"> persoanele care au fost eliminate pentru fraudă sau tentativă de fraudă în cadrul concursului de ocupare a posturilor didactice/catedrelor vacante/rezervate în </w:t>
      </w:r>
      <w:proofErr w:type="spellStart"/>
      <w:r w:rsidRPr="0035653B">
        <w:rPr>
          <w:sz w:val="23"/>
        </w:rPr>
        <w:t>învăţământul</w:t>
      </w:r>
      <w:proofErr w:type="spellEnd"/>
      <w:r w:rsidRPr="0035653B">
        <w:rPr>
          <w:sz w:val="23"/>
        </w:rPr>
        <w:t xml:space="preserve"> preuniversitar, sesiunea 2012. </w:t>
      </w:r>
    </w:p>
    <w:p w14:paraId="7718B6D5" w14:textId="77777777" w:rsidR="0071378E" w:rsidRPr="0035653B" w:rsidRDefault="0071378E" w:rsidP="0071378E">
      <w:pPr>
        <w:rPr>
          <w:sz w:val="23"/>
          <w:szCs w:val="23"/>
        </w:rPr>
      </w:pPr>
      <w:r w:rsidRPr="0035653B">
        <w:rPr>
          <w:sz w:val="23"/>
          <w:szCs w:val="23"/>
        </w:rPr>
        <w:tab/>
        <w:t>La cererea de înscriere la concurs vor fi atașate următoarele documente:</w:t>
      </w:r>
    </w:p>
    <w:p w14:paraId="0A2AF641" w14:textId="77777777" w:rsidR="0071378E" w:rsidRPr="0035653B" w:rsidRDefault="0071378E" w:rsidP="0071378E">
      <w:pPr>
        <w:pStyle w:val="Default"/>
        <w:jc w:val="both"/>
        <w:rPr>
          <w:sz w:val="23"/>
        </w:rPr>
      </w:pPr>
      <w:r w:rsidRPr="0035653B">
        <w:rPr>
          <w:sz w:val="23"/>
        </w:rPr>
        <w:t xml:space="preserve">1) Copii de pe actele de studii, foaia matricolă </w:t>
      </w:r>
      <w:proofErr w:type="spellStart"/>
      <w:r w:rsidRPr="0035653B">
        <w:rPr>
          <w:sz w:val="23"/>
        </w:rPr>
        <w:t>şi</w:t>
      </w:r>
      <w:proofErr w:type="spellEnd"/>
      <w:r w:rsidRPr="0035653B">
        <w:rPr>
          <w:sz w:val="23"/>
        </w:rPr>
        <w:t xml:space="preserve"> certificat profesional (ultimul pentru </w:t>
      </w:r>
      <w:proofErr w:type="spellStart"/>
      <w:r w:rsidRPr="0035653B">
        <w:rPr>
          <w:sz w:val="23"/>
        </w:rPr>
        <w:t>absolvenţii</w:t>
      </w:r>
      <w:proofErr w:type="spellEnd"/>
      <w:r w:rsidRPr="0035653B">
        <w:rPr>
          <w:sz w:val="23"/>
        </w:rPr>
        <w:t xml:space="preserve"> liceului pedagogic)</w:t>
      </w:r>
      <w:r w:rsidR="00974EA0">
        <w:rPr>
          <w:sz w:val="23"/>
        </w:rPr>
        <w:t xml:space="preserve">, adeverință de absolvire pentru </w:t>
      </w:r>
      <w:proofErr w:type="spellStart"/>
      <w:r w:rsidR="00974EA0">
        <w:rPr>
          <w:sz w:val="23"/>
        </w:rPr>
        <w:t>absolventii</w:t>
      </w:r>
      <w:proofErr w:type="spellEnd"/>
      <w:r w:rsidR="00974EA0">
        <w:rPr>
          <w:sz w:val="23"/>
        </w:rPr>
        <w:t xml:space="preserve"> 2020</w:t>
      </w:r>
      <w:r w:rsidRPr="0035653B">
        <w:rPr>
          <w:sz w:val="23"/>
        </w:rPr>
        <w:t xml:space="preserve">; </w:t>
      </w:r>
    </w:p>
    <w:p w14:paraId="2D35CC3E" w14:textId="77777777" w:rsidR="0071378E" w:rsidRPr="0035653B" w:rsidRDefault="0071378E" w:rsidP="0071378E">
      <w:pPr>
        <w:pStyle w:val="Default"/>
        <w:jc w:val="both"/>
        <w:rPr>
          <w:sz w:val="23"/>
        </w:rPr>
      </w:pPr>
      <w:r w:rsidRPr="0035653B">
        <w:rPr>
          <w:sz w:val="23"/>
        </w:rPr>
        <w:t xml:space="preserve">2) Copii de pe certificatele de </w:t>
      </w:r>
      <w:proofErr w:type="spellStart"/>
      <w:r w:rsidRPr="0035653B">
        <w:rPr>
          <w:sz w:val="23"/>
        </w:rPr>
        <w:t>obţinere</w:t>
      </w:r>
      <w:proofErr w:type="spellEnd"/>
      <w:r w:rsidRPr="0035653B">
        <w:rPr>
          <w:sz w:val="23"/>
        </w:rPr>
        <w:t xml:space="preserve"> a gradelor didactice; </w:t>
      </w:r>
    </w:p>
    <w:p w14:paraId="03E93BF2" w14:textId="77777777" w:rsidR="0071378E" w:rsidRDefault="0071378E" w:rsidP="0071378E">
      <w:pPr>
        <w:pStyle w:val="Default"/>
        <w:jc w:val="both"/>
        <w:rPr>
          <w:sz w:val="23"/>
        </w:rPr>
      </w:pPr>
      <w:r w:rsidRPr="0035653B">
        <w:rPr>
          <w:sz w:val="23"/>
        </w:rPr>
        <w:t xml:space="preserve">3) Copii de pe certificatele de </w:t>
      </w:r>
      <w:proofErr w:type="spellStart"/>
      <w:r w:rsidRPr="0035653B">
        <w:rPr>
          <w:sz w:val="23"/>
        </w:rPr>
        <w:t>naştere</w:t>
      </w:r>
      <w:proofErr w:type="spellEnd"/>
      <w:r w:rsidRPr="0035653B">
        <w:rPr>
          <w:sz w:val="23"/>
        </w:rPr>
        <w:t xml:space="preserve"> </w:t>
      </w:r>
      <w:proofErr w:type="spellStart"/>
      <w:r w:rsidRPr="0035653B">
        <w:rPr>
          <w:sz w:val="23"/>
        </w:rPr>
        <w:t>şi</w:t>
      </w:r>
      <w:proofErr w:type="spellEnd"/>
      <w:r w:rsidRPr="0035653B">
        <w:rPr>
          <w:sz w:val="23"/>
        </w:rPr>
        <w:t xml:space="preserve"> căsătorie (pentru </w:t>
      </w:r>
      <w:proofErr w:type="spellStart"/>
      <w:r w:rsidRPr="0035653B">
        <w:rPr>
          <w:sz w:val="23"/>
        </w:rPr>
        <w:t>solicitanţii</w:t>
      </w:r>
      <w:proofErr w:type="spellEnd"/>
      <w:r w:rsidRPr="0035653B">
        <w:rPr>
          <w:sz w:val="23"/>
        </w:rPr>
        <w:t xml:space="preserve"> care </w:t>
      </w:r>
      <w:proofErr w:type="spellStart"/>
      <w:r w:rsidRPr="0035653B">
        <w:rPr>
          <w:sz w:val="23"/>
        </w:rPr>
        <w:t>şi-au</w:t>
      </w:r>
      <w:proofErr w:type="spellEnd"/>
      <w:r w:rsidRPr="0035653B">
        <w:rPr>
          <w:sz w:val="23"/>
        </w:rPr>
        <w:t xml:space="preserve"> schimbat numele); </w:t>
      </w:r>
    </w:p>
    <w:p w14:paraId="25AD6917" w14:textId="77777777" w:rsidR="00BE6D4B" w:rsidRPr="00BE6D4B" w:rsidRDefault="00BE6D4B" w:rsidP="00BE6D4B">
      <w:pPr>
        <w:pStyle w:val="Default"/>
        <w:jc w:val="both"/>
        <w:rPr>
          <w:sz w:val="23"/>
        </w:rPr>
      </w:pPr>
      <w:r w:rsidRPr="00BE6D4B">
        <w:rPr>
          <w:sz w:val="23"/>
        </w:rPr>
        <w:t>4</w:t>
      </w:r>
      <w:r>
        <w:rPr>
          <w:sz w:val="23"/>
        </w:rPr>
        <w:t>)</w:t>
      </w:r>
      <w:r w:rsidRPr="00BE6D4B">
        <w:rPr>
          <w:sz w:val="23"/>
        </w:rPr>
        <w:t xml:space="preserve"> </w:t>
      </w:r>
      <w:r>
        <w:rPr>
          <w:sz w:val="23"/>
        </w:rPr>
        <w:t>C</w:t>
      </w:r>
      <w:r w:rsidRPr="00BE6D4B">
        <w:rPr>
          <w:sz w:val="23"/>
        </w:rPr>
        <w:t>opie de pe actul de titularizare in invatamant (daca este cazul);</w:t>
      </w:r>
    </w:p>
    <w:p w14:paraId="08A55759" w14:textId="77777777" w:rsidR="0071378E" w:rsidRPr="0035653B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5</w:t>
      </w:r>
      <w:r w:rsidR="0071378E" w:rsidRPr="0035653B">
        <w:rPr>
          <w:sz w:val="23"/>
        </w:rPr>
        <w:t xml:space="preserve">) Copia Deciziei inspectoratului </w:t>
      </w:r>
      <w:proofErr w:type="spellStart"/>
      <w:r w:rsidR="0071378E" w:rsidRPr="0035653B">
        <w:rPr>
          <w:sz w:val="23"/>
        </w:rPr>
        <w:t>şcolar</w:t>
      </w:r>
      <w:proofErr w:type="spellEnd"/>
      <w:r w:rsidR="0071378E" w:rsidRPr="0035653B">
        <w:rPr>
          <w:sz w:val="23"/>
        </w:rPr>
        <w:t xml:space="preserve"> sau a întreprinderii de întrerupere a </w:t>
      </w:r>
      <w:proofErr w:type="spellStart"/>
      <w:r w:rsidR="0071378E" w:rsidRPr="0035653B">
        <w:rPr>
          <w:sz w:val="23"/>
        </w:rPr>
        <w:t>activităţii</w:t>
      </w:r>
      <w:proofErr w:type="spellEnd"/>
      <w:r w:rsidR="0071378E" w:rsidRPr="0035653B">
        <w:rPr>
          <w:sz w:val="23"/>
        </w:rPr>
        <w:t xml:space="preserve"> (dacă este cazul); </w:t>
      </w:r>
    </w:p>
    <w:p w14:paraId="4A14A974" w14:textId="77777777" w:rsidR="0071378E" w:rsidRPr="0035653B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6</w:t>
      </w:r>
      <w:r w:rsidR="0071378E" w:rsidRPr="0035653B">
        <w:rPr>
          <w:sz w:val="23"/>
        </w:rPr>
        <w:t xml:space="preserve">) Copie de pe fila din buletinul sau cartea de identitate cu domiciliul; </w:t>
      </w:r>
    </w:p>
    <w:p w14:paraId="15B5A2DB" w14:textId="77777777" w:rsidR="0071378E" w:rsidRPr="0035653B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7</w:t>
      </w:r>
      <w:r w:rsidR="0071378E" w:rsidRPr="0035653B">
        <w:rPr>
          <w:sz w:val="23"/>
        </w:rPr>
        <w:t xml:space="preserve">) </w:t>
      </w:r>
      <w:proofErr w:type="spellStart"/>
      <w:r w:rsidR="0071378E" w:rsidRPr="0035653B">
        <w:rPr>
          <w:sz w:val="23"/>
        </w:rPr>
        <w:t>Adeverinţa</w:t>
      </w:r>
      <w:proofErr w:type="spellEnd"/>
      <w:r w:rsidR="0071378E" w:rsidRPr="0035653B">
        <w:rPr>
          <w:sz w:val="23"/>
        </w:rPr>
        <w:t xml:space="preserve"> din care să rezulte vechimea efectivă în </w:t>
      </w:r>
      <w:proofErr w:type="spellStart"/>
      <w:r w:rsidR="0071378E" w:rsidRPr="0035653B">
        <w:rPr>
          <w:sz w:val="23"/>
        </w:rPr>
        <w:t>învăţământ</w:t>
      </w:r>
      <w:proofErr w:type="spellEnd"/>
      <w:r w:rsidR="0071378E" w:rsidRPr="0035653B">
        <w:rPr>
          <w:sz w:val="23"/>
        </w:rPr>
        <w:t xml:space="preserve"> (dacă este cazul); </w:t>
      </w:r>
    </w:p>
    <w:p w14:paraId="74356B9F" w14:textId="77777777" w:rsidR="0071378E" w:rsidRPr="0035653B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8</w:t>
      </w:r>
      <w:r w:rsidR="0071378E" w:rsidRPr="0035653B">
        <w:rPr>
          <w:sz w:val="23"/>
        </w:rPr>
        <w:t xml:space="preserve">) Copie de pe carnetul de muncă </w:t>
      </w:r>
      <w:proofErr w:type="spellStart"/>
      <w:r w:rsidR="0071378E" w:rsidRPr="0035653B">
        <w:rPr>
          <w:sz w:val="23"/>
        </w:rPr>
        <w:t>şi</w:t>
      </w:r>
      <w:proofErr w:type="spellEnd"/>
      <w:r w:rsidR="0071378E" w:rsidRPr="0035653B">
        <w:rPr>
          <w:sz w:val="23"/>
        </w:rPr>
        <w:t xml:space="preserve">/sau copia filei corespunzătoare din registrul general de </w:t>
      </w:r>
      <w:proofErr w:type="spellStart"/>
      <w:r w:rsidR="0071378E" w:rsidRPr="0035653B">
        <w:rPr>
          <w:sz w:val="23"/>
        </w:rPr>
        <w:t>evidenţă</w:t>
      </w:r>
      <w:proofErr w:type="spellEnd"/>
      <w:r w:rsidR="0071378E" w:rsidRPr="0035653B">
        <w:rPr>
          <w:sz w:val="23"/>
        </w:rPr>
        <w:t xml:space="preserve"> a </w:t>
      </w:r>
      <w:proofErr w:type="spellStart"/>
      <w:r w:rsidR="0071378E" w:rsidRPr="0035653B">
        <w:rPr>
          <w:sz w:val="23"/>
        </w:rPr>
        <w:t>salariaţilor</w:t>
      </w:r>
      <w:proofErr w:type="spellEnd"/>
      <w:r w:rsidR="0071378E" w:rsidRPr="0035653B">
        <w:rPr>
          <w:sz w:val="23"/>
        </w:rPr>
        <w:t xml:space="preserve">; </w:t>
      </w:r>
    </w:p>
    <w:p w14:paraId="406E9837" w14:textId="77777777" w:rsidR="0071378E" w:rsidRPr="0035653B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9</w:t>
      </w:r>
      <w:r w:rsidR="0071378E" w:rsidRPr="0035653B">
        <w:rPr>
          <w:sz w:val="23"/>
        </w:rPr>
        <w:t xml:space="preserve">) Avizul medical din care să rezulte ca </w:t>
      </w:r>
      <w:r w:rsidR="0071378E" w:rsidRPr="0035653B">
        <w:rPr>
          <w:sz w:val="23"/>
          <w:szCs w:val="23"/>
        </w:rPr>
        <w:t>este</w:t>
      </w:r>
      <w:r w:rsidR="0071378E" w:rsidRPr="0035653B">
        <w:rPr>
          <w:sz w:val="23"/>
        </w:rPr>
        <w:t xml:space="preserve"> apt(</w:t>
      </w:r>
      <w:proofErr w:type="spellStart"/>
      <w:r w:rsidR="0071378E" w:rsidRPr="0035653B">
        <w:rPr>
          <w:sz w:val="23"/>
        </w:rPr>
        <w:t>ă</w:t>
      </w:r>
      <w:proofErr w:type="spellEnd"/>
      <w:r w:rsidR="0071378E" w:rsidRPr="0035653B">
        <w:rPr>
          <w:sz w:val="23"/>
        </w:rPr>
        <w:t xml:space="preserve">) pentru a preda în </w:t>
      </w:r>
      <w:proofErr w:type="spellStart"/>
      <w:r w:rsidR="0071378E" w:rsidRPr="0035653B">
        <w:rPr>
          <w:sz w:val="23"/>
        </w:rPr>
        <w:t>învăţământ</w:t>
      </w:r>
      <w:proofErr w:type="spellEnd"/>
      <w:r w:rsidR="0071378E" w:rsidRPr="0035653B">
        <w:rPr>
          <w:sz w:val="23"/>
        </w:rPr>
        <w:t xml:space="preserve">; </w:t>
      </w:r>
    </w:p>
    <w:p w14:paraId="6DD24DB8" w14:textId="021D6B4F" w:rsidR="0071378E" w:rsidRDefault="00BE6D4B" w:rsidP="0071378E">
      <w:pPr>
        <w:pStyle w:val="Default"/>
        <w:jc w:val="both"/>
        <w:rPr>
          <w:sz w:val="23"/>
        </w:rPr>
      </w:pPr>
      <w:r>
        <w:rPr>
          <w:sz w:val="23"/>
        </w:rPr>
        <w:t>10</w:t>
      </w:r>
      <w:r w:rsidR="0071378E" w:rsidRPr="0035653B">
        <w:rPr>
          <w:sz w:val="23"/>
        </w:rPr>
        <w:t xml:space="preserve">) </w:t>
      </w:r>
      <w:proofErr w:type="spellStart"/>
      <w:r w:rsidR="0071378E" w:rsidRPr="0035653B">
        <w:rPr>
          <w:sz w:val="23"/>
        </w:rPr>
        <w:t>Declaraţie</w:t>
      </w:r>
      <w:proofErr w:type="spellEnd"/>
      <w:r w:rsidR="0071378E" w:rsidRPr="0035653B">
        <w:rPr>
          <w:sz w:val="23"/>
        </w:rPr>
        <w:t xml:space="preserve"> pe proprie răspundere că nu </w:t>
      </w:r>
      <w:proofErr w:type="spellStart"/>
      <w:r w:rsidR="0071378E" w:rsidRPr="0035653B">
        <w:rPr>
          <w:sz w:val="23"/>
        </w:rPr>
        <w:t>desfăşo</w:t>
      </w:r>
      <w:r w:rsidR="00A96A1C">
        <w:rPr>
          <w:sz w:val="23"/>
        </w:rPr>
        <w:t>ară</w:t>
      </w:r>
      <w:r w:rsidR="0071378E" w:rsidRPr="0035653B">
        <w:rPr>
          <w:sz w:val="23"/>
        </w:rPr>
        <w:t>activităţi</w:t>
      </w:r>
      <w:proofErr w:type="spellEnd"/>
      <w:r w:rsidR="0071378E" w:rsidRPr="0035653B">
        <w:rPr>
          <w:sz w:val="23"/>
        </w:rPr>
        <w:t xml:space="preserve"> incompatibile cu demnitatea </w:t>
      </w:r>
      <w:proofErr w:type="spellStart"/>
      <w:r w:rsidR="0071378E" w:rsidRPr="0035653B">
        <w:rPr>
          <w:sz w:val="23"/>
        </w:rPr>
        <w:t>funcţiei</w:t>
      </w:r>
      <w:proofErr w:type="spellEnd"/>
      <w:r w:rsidR="0071378E" w:rsidRPr="0035653B">
        <w:rPr>
          <w:sz w:val="23"/>
        </w:rPr>
        <w:t xml:space="preserve"> didactice </w:t>
      </w:r>
      <w:proofErr w:type="spellStart"/>
      <w:r w:rsidR="0071378E" w:rsidRPr="0035653B">
        <w:rPr>
          <w:sz w:val="23"/>
        </w:rPr>
        <w:t>şi</w:t>
      </w:r>
      <w:proofErr w:type="spellEnd"/>
      <w:r w:rsidR="0071378E" w:rsidRPr="0035653B">
        <w:rPr>
          <w:sz w:val="23"/>
        </w:rPr>
        <w:t xml:space="preserve"> nu a</w:t>
      </w:r>
      <w:r w:rsidR="00816C30">
        <w:rPr>
          <w:sz w:val="23"/>
        </w:rPr>
        <w:t xml:space="preserve"> </w:t>
      </w:r>
      <w:r w:rsidR="0071378E" w:rsidRPr="0035653B">
        <w:rPr>
          <w:sz w:val="23"/>
        </w:rPr>
        <w:t>fost îndepărtat</w:t>
      </w:r>
      <w:r w:rsidR="00816C30">
        <w:rPr>
          <w:sz w:val="23"/>
        </w:rPr>
        <w:t>(</w:t>
      </w:r>
      <w:proofErr w:type="spellStart"/>
      <w:r w:rsidR="00816C30">
        <w:rPr>
          <w:sz w:val="23"/>
        </w:rPr>
        <w:t>ă</w:t>
      </w:r>
      <w:proofErr w:type="spellEnd"/>
      <w:r w:rsidR="00816C30">
        <w:rPr>
          <w:sz w:val="23"/>
        </w:rPr>
        <w:t>)</w:t>
      </w:r>
      <w:r w:rsidR="0071378E" w:rsidRPr="0035653B">
        <w:rPr>
          <w:sz w:val="23"/>
        </w:rPr>
        <w:t xml:space="preserve"> din </w:t>
      </w:r>
      <w:proofErr w:type="spellStart"/>
      <w:r w:rsidR="0071378E" w:rsidRPr="0035653B">
        <w:rPr>
          <w:sz w:val="23"/>
        </w:rPr>
        <w:t>învăţământ</w:t>
      </w:r>
      <w:proofErr w:type="spellEnd"/>
      <w:r w:rsidR="0071378E" w:rsidRPr="0035653B">
        <w:rPr>
          <w:sz w:val="23"/>
        </w:rPr>
        <w:t xml:space="preserve"> pentru motive disciplinare sau printr-o hotărâre judecătorească definitivă de condamnare penală</w:t>
      </w:r>
      <w:r w:rsidR="00086514">
        <w:rPr>
          <w:sz w:val="23"/>
        </w:rPr>
        <w:t>;</w:t>
      </w:r>
    </w:p>
    <w:p w14:paraId="250110F9" w14:textId="4FF039BC" w:rsidR="00086514" w:rsidRDefault="00086514" w:rsidP="0071378E">
      <w:pPr>
        <w:pStyle w:val="Default"/>
        <w:jc w:val="both"/>
        <w:rPr>
          <w:sz w:val="23"/>
        </w:rPr>
      </w:pPr>
      <w:r>
        <w:rPr>
          <w:sz w:val="23"/>
        </w:rPr>
        <w:t>11) Cazier judiciar;</w:t>
      </w:r>
    </w:p>
    <w:p w14:paraId="4DE3B823" w14:textId="630D5A41" w:rsidR="00086514" w:rsidRPr="0035653B" w:rsidRDefault="00086514" w:rsidP="0071378E">
      <w:pPr>
        <w:pStyle w:val="Default"/>
        <w:jc w:val="both"/>
        <w:rPr>
          <w:sz w:val="23"/>
          <w:szCs w:val="23"/>
        </w:rPr>
      </w:pPr>
      <w:r>
        <w:rPr>
          <w:sz w:val="23"/>
        </w:rPr>
        <w:t>12) Certificat de integritate</w:t>
      </w:r>
    </w:p>
    <w:p w14:paraId="37FC8095" w14:textId="77777777" w:rsidR="0071378E" w:rsidRPr="0035653B" w:rsidRDefault="0071378E" w:rsidP="0071378E">
      <w:pPr>
        <w:pStyle w:val="Default"/>
        <w:jc w:val="both"/>
        <w:rPr>
          <w:b/>
          <w:sz w:val="23"/>
          <w:szCs w:val="23"/>
        </w:rPr>
      </w:pPr>
      <w:r w:rsidRPr="0035653B">
        <w:rPr>
          <w:sz w:val="23"/>
          <w:szCs w:val="23"/>
        </w:rPr>
        <w:tab/>
      </w:r>
      <w:r w:rsidRPr="0035653B">
        <w:rPr>
          <w:b/>
          <w:sz w:val="23"/>
          <w:szCs w:val="23"/>
        </w:rPr>
        <w:t xml:space="preserve">Concursul se va desfășura conform prevederilor </w:t>
      </w:r>
      <w:r w:rsidR="00BE6D4B">
        <w:rPr>
          <w:b/>
          <w:sz w:val="23"/>
          <w:szCs w:val="23"/>
        </w:rPr>
        <w:t xml:space="preserve">Metodologiei de organizare și desfășurare a concursului pentru ocuparea posturilor didactice/catedrelor vacante/rezervate în unitățile de învățământ particular din învățământul preuniversitar, aprobată prin OMECTS </w:t>
      </w:r>
      <w:proofErr w:type="spellStart"/>
      <w:r w:rsidR="00BE6D4B">
        <w:rPr>
          <w:b/>
          <w:sz w:val="23"/>
          <w:szCs w:val="23"/>
        </w:rPr>
        <w:t>nr</w:t>
      </w:r>
      <w:proofErr w:type="spellEnd"/>
      <w:r w:rsidR="00BE6D4B">
        <w:rPr>
          <w:b/>
          <w:sz w:val="23"/>
          <w:szCs w:val="23"/>
        </w:rPr>
        <w:t>. 5625/2012</w:t>
      </w:r>
      <w:r w:rsidRPr="0035653B">
        <w:rPr>
          <w:b/>
          <w:sz w:val="23"/>
          <w:szCs w:val="23"/>
        </w:rPr>
        <w:t>.</w:t>
      </w:r>
    </w:p>
    <w:p w14:paraId="6CDDADF7" w14:textId="77777777" w:rsidR="0071378E" w:rsidRPr="0035653B" w:rsidRDefault="0071378E" w:rsidP="0071378E">
      <w:pPr>
        <w:pStyle w:val="Default"/>
        <w:jc w:val="both"/>
        <w:rPr>
          <w:sz w:val="23"/>
          <w:szCs w:val="23"/>
        </w:rPr>
      </w:pPr>
    </w:p>
    <w:p w14:paraId="0F67D4C5" w14:textId="77777777" w:rsidR="0071378E" w:rsidRDefault="0071378E" w:rsidP="0071378E">
      <w:pPr>
        <w:pStyle w:val="Default"/>
        <w:jc w:val="center"/>
        <w:rPr>
          <w:b/>
          <w:sz w:val="23"/>
          <w:szCs w:val="23"/>
        </w:rPr>
      </w:pPr>
      <w:r w:rsidRPr="0035653B">
        <w:rPr>
          <w:b/>
          <w:sz w:val="23"/>
          <w:szCs w:val="23"/>
        </w:rPr>
        <w:t>DIRECTOR</w:t>
      </w:r>
      <w:r w:rsidR="00DA33A2">
        <w:rPr>
          <w:b/>
          <w:sz w:val="23"/>
          <w:szCs w:val="23"/>
        </w:rPr>
        <w:t>,</w:t>
      </w:r>
    </w:p>
    <w:p w14:paraId="1D5A3CBF" w14:textId="0E8BEEF2" w:rsidR="0071378E" w:rsidRPr="00DA33A2" w:rsidRDefault="00816C30" w:rsidP="0071378E">
      <w:pPr>
        <w:pStyle w:val="Default"/>
        <w:jc w:val="center"/>
        <w:rPr>
          <w:b/>
          <w:sz w:val="23"/>
          <w:lang w:val="en-US"/>
        </w:rPr>
      </w:pPr>
      <w:r>
        <w:rPr>
          <w:b/>
          <w:sz w:val="23"/>
          <w:szCs w:val="23"/>
          <w:lang w:val="en-US"/>
        </w:rPr>
        <w:t xml:space="preserve">RĂDUCU Camelia </w:t>
      </w:r>
    </w:p>
    <w:sectPr w:rsidR="0071378E" w:rsidRPr="00DA33A2" w:rsidSect="0071378E">
      <w:headerReference w:type="default" r:id="rId7"/>
      <w:pgSz w:w="11906" w:h="16838"/>
      <w:pgMar w:top="360" w:right="74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BD23" w14:textId="77777777" w:rsidR="00C86F05" w:rsidRDefault="00C86F05" w:rsidP="002655BA">
      <w:r>
        <w:separator/>
      </w:r>
    </w:p>
  </w:endnote>
  <w:endnote w:type="continuationSeparator" w:id="0">
    <w:p w14:paraId="1D1940C7" w14:textId="77777777" w:rsidR="00C86F05" w:rsidRDefault="00C86F05" w:rsidP="0026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1DA8" w14:textId="77777777" w:rsidR="00C86F05" w:rsidRDefault="00C86F05" w:rsidP="002655BA">
      <w:r>
        <w:separator/>
      </w:r>
    </w:p>
  </w:footnote>
  <w:footnote w:type="continuationSeparator" w:id="0">
    <w:p w14:paraId="33DC7C8C" w14:textId="77777777" w:rsidR="00C86F05" w:rsidRDefault="00C86F05" w:rsidP="0026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6044" w14:textId="4DBC3DFA" w:rsidR="002655BA" w:rsidRDefault="002655BA" w:rsidP="002655BA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8D0"/>
    <w:multiLevelType w:val="hybridMultilevel"/>
    <w:tmpl w:val="740ECEBE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56B5136B"/>
    <w:multiLevelType w:val="hybridMultilevel"/>
    <w:tmpl w:val="26E0AA7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78B05934"/>
    <w:multiLevelType w:val="hybridMultilevel"/>
    <w:tmpl w:val="16BEFA66"/>
    <w:lvl w:ilvl="0" w:tplc="951AA16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F"/>
    <w:rsid w:val="00086514"/>
    <w:rsid w:val="002655BA"/>
    <w:rsid w:val="00277970"/>
    <w:rsid w:val="0035653B"/>
    <w:rsid w:val="00363402"/>
    <w:rsid w:val="0040694B"/>
    <w:rsid w:val="00611CE9"/>
    <w:rsid w:val="0071378E"/>
    <w:rsid w:val="00724801"/>
    <w:rsid w:val="00740E4F"/>
    <w:rsid w:val="007D0D1D"/>
    <w:rsid w:val="0081021A"/>
    <w:rsid w:val="00816C30"/>
    <w:rsid w:val="008840A6"/>
    <w:rsid w:val="008D5EA3"/>
    <w:rsid w:val="00970F9D"/>
    <w:rsid w:val="00974EA0"/>
    <w:rsid w:val="0098757A"/>
    <w:rsid w:val="00A429C4"/>
    <w:rsid w:val="00A90C3A"/>
    <w:rsid w:val="00A96A1C"/>
    <w:rsid w:val="00AE72C4"/>
    <w:rsid w:val="00BE6D4B"/>
    <w:rsid w:val="00C71507"/>
    <w:rsid w:val="00C76B85"/>
    <w:rsid w:val="00C86F05"/>
    <w:rsid w:val="00D03C3C"/>
    <w:rsid w:val="00DA33A2"/>
    <w:rsid w:val="00F52F0C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816648"/>
  <w15:chartTrackingRefBased/>
  <w15:docId w15:val="{E75DB15E-B30E-E042-A451-20C388C5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13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et">
    <w:name w:val="header"/>
    <w:basedOn w:val="Normal"/>
    <w:link w:val="AntetCaracter"/>
    <w:rsid w:val="002655B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655BA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2655B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655BA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__________________(antetul unității)_________________________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__________________(antetul unității)_________________________</dc:title>
  <dc:subject/>
  <dc:creator>Laurentiu</dc:creator>
  <cp:keywords/>
  <cp:lastModifiedBy>Monica Pirvu</cp:lastModifiedBy>
  <cp:revision>2</cp:revision>
  <dcterms:created xsi:type="dcterms:W3CDTF">2021-03-04T18:01:00Z</dcterms:created>
  <dcterms:modified xsi:type="dcterms:W3CDTF">2021-03-04T18:01:00Z</dcterms:modified>
</cp:coreProperties>
</file>